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60" w:rsidRDefault="00796A60" w:rsidP="00796A60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产品销售委托书</w:t>
      </w:r>
    </w:p>
    <w:p w:rsidR="00796A60" w:rsidRDefault="00796A60" w:rsidP="00796A60">
      <w:pPr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甲方：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796A60" w:rsidRDefault="00796A60" w:rsidP="00796A60">
      <w:pPr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乙方：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796A60" w:rsidRDefault="00796A60" w:rsidP="00796A60">
      <w:pPr>
        <w:rPr>
          <w:rFonts w:hint="eastAsia"/>
          <w:b/>
          <w:bCs/>
          <w:sz w:val="28"/>
          <w:szCs w:val="28"/>
          <w:u w:val="single"/>
        </w:rPr>
      </w:pPr>
    </w:p>
    <w:p w:rsidR="00796A60" w:rsidRDefault="00796A60" w:rsidP="00796A60">
      <w:r>
        <w:rPr>
          <w:rFonts w:hint="eastAsia"/>
          <w:b/>
          <w:bCs/>
          <w:sz w:val="24"/>
        </w:rPr>
        <w:t>甲、乙双方经友好协商，本着平等、自愿、诚实、互惠互利的原则，就乙方代理甲方指定产品在指定地区推广，销售等合作事宜达成如下协议：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甲方授权乙方作为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2020   </w:t>
      </w:r>
      <w:r>
        <w:rPr>
          <w:rFonts w:asciiTheme="minorEastAsia" w:hAnsiTheme="minorEastAsia" w:cstheme="minorEastAsia" w:hint="eastAsia"/>
          <w:sz w:val="28"/>
          <w:szCs w:val="28"/>
        </w:rPr>
        <w:t>年度甲方产品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葡梅系列产品           </w:t>
      </w:r>
      <w:r>
        <w:rPr>
          <w:rFonts w:asciiTheme="minorEastAsia" w:hAnsiTheme="minorEastAsia" w:cstheme="minorEastAsia" w:hint="eastAsia"/>
          <w:sz w:val="28"/>
          <w:szCs w:val="28"/>
        </w:rPr>
        <w:t>在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中国大陆  </w:t>
      </w:r>
      <w:r>
        <w:rPr>
          <w:rFonts w:asciiTheme="minorEastAsia" w:hAnsiTheme="minorEastAsia" w:cstheme="minorEastAsia" w:hint="eastAsia"/>
          <w:sz w:val="28"/>
          <w:szCs w:val="28"/>
        </w:rPr>
        <w:t>地区的授权经销商。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甲方授权期限为本协议签署日起至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2030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9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30   </w:t>
      </w:r>
      <w:r>
        <w:rPr>
          <w:rFonts w:asciiTheme="minorEastAsia" w:hAnsiTheme="minorEastAsia" w:cstheme="minorEastAsia" w:hint="eastAsia"/>
          <w:sz w:val="28"/>
          <w:szCs w:val="28"/>
        </w:rPr>
        <w:t>日止。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乙方可以用“甲方产品授权经销商”的名义进行一切合法的商业活动，但未经允许不得用任何具有排它性的名义进行宣传。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须在所授权的市场区域内从事市场推广及销售活动，不得越区从事销售活动。对于跨地区销售或不按规定的零售价格销售者，一经发现，将给予警告；对于连续两次违反者，取消当年获得奖励的资格；对情节严重者，甲方有权取消其代理资格和一协议给予的一切权益。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甲方将进行全国性的广告宣传并提供市场支持。乙方就充分利用甲方提供的市场宣传资源配以适当投入，积极开展市场推广活动。甲方全资投入包括：主要专业媒体的合作专栏和硬性广告、网上广告等。</w:t>
      </w:r>
    </w:p>
    <w:p w:rsidR="00796A60" w:rsidRDefault="00796A60" w:rsidP="00796A60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甲方拥有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葡梅系列    </w:t>
      </w:r>
      <w:r>
        <w:rPr>
          <w:rFonts w:asciiTheme="minorEastAsia" w:hAnsiTheme="minorEastAsia" w:cstheme="minorEastAsia" w:hint="eastAsia"/>
          <w:sz w:val="28"/>
          <w:szCs w:val="28"/>
        </w:rPr>
        <w:t>产品的价格制定权、发布权和解释权。乙方必须按照甲方规定的市场零售价进行销售。</w:t>
      </w:r>
    </w:p>
    <w:p w:rsidR="00796A60" w:rsidRDefault="00796A60" w:rsidP="00796A60">
      <w:pPr>
        <w:ind w:left="211" w:hangingChars="100" w:hanging="211"/>
        <w:rPr>
          <w:b/>
          <w:bCs/>
        </w:rPr>
      </w:pPr>
    </w:p>
    <w:p w:rsidR="00796A60" w:rsidRDefault="00796A60" w:rsidP="00796A60">
      <w:pPr>
        <w:ind w:left="211" w:hangingChars="100" w:hanging="211"/>
      </w:pPr>
      <w:r>
        <w:rPr>
          <w:rFonts w:hint="eastAsia"/>
          <w:b/>
          <w:bCs/>
        </w:rPr>
        <w:t>甲方公章：</w:t>
      </w:r>
      <w:r>
        <w:rPr>
          <w:rFonts w:hint="eastAsia"/>
        </w:rPr>
        <w:t xml:space="preserve">                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乙方公章：</w:t>
      </w:r>
      <w:r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                             </w:t>
      </w:r>
    </w:p>
    <w:p w:rsidR="00796A60" w:rsidRDefault="00796A60" w:rsidP="00796A60">
      <w:r>
        <w:rPr>
          <w:rFonts w:hint="eastAsia"/>
        </w:rPr>
        <w:t xml:space="preserve">                                    </w:t>
      </w:r>
    </w:p>
    <w:p w:rsidR="00796A60" w:rsidRPr="00796A60" w:rsidRDefault="00796A60" w:rsidP="00796A60"/>
    <w:p w:rsidR="00796A60" w:rsidRDefault="00796A60" w:rsidP="00796A60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</w:t>
      </w:r>
      <w:r>
        <w:rPr>
          <w:rFonts w:hint="eastAsia"/>
          <w:b/>
          <w:bCs/>
        </w:rPr>
        <w:t>签署日期：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日</w:t>
      </w:r>
    </w:p>
    <w:p w:rsidR="00AB059C" w:rsidRDefault="00796A60">
      <w:bookmarkStart w:id="0" w:name="_GoBack"/>
      <w:bookmarkEnd w:id="0"/>
    </w:p>
    <w:sectPr w:rsidR="00AB059C" w:rsidSect="00172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D09550"/>
    <w:multiLevelType w:val="singleLevel"/>
    <w:tmpl w:val="DCD095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A60"/>
    <w:rsid w:val="006701F1"/>
    <w:rsid w:val="00796A60"/>
    <w:rsid w:val="00D166F7"/>
    <w:rsid w:val="00D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796A6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6A60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2020-12-02T06:51:00Z</dcterms:created>
  <dcterms:modified xsi:type="dcterms:W3CDTF">2020-12-02T06:52:00Z</dcterms:modified>
</cp:coreProperties>
</file>